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</w:t>
      </w:r>
      <w:r w:rsidR="00172CCC">
        <w:rPr>
          <w:rFonts w:ascii="Tahoma" w:eastAsia="Times New Roman" w:hAnsi="Tahoma" w:cs="Tahoma"/>
          <w:bCs/>
          <w:lang w:bidi="ar-SA"/>
        </w:rPr>
        <w:t>NE</w:t>
      </w:r>
      <w:bookmarkStart w:id="0" w:name="_GoBack"/>
      <w:bookmarkEnd w:id="0"/>
      <w:r>
        <w:rPr>
          <w:rFonts w:ascii="Tahoma" w:eastAsia="Times New Roman" w:hAnsi="Tahoma" w:cs="Tahoma"/>
          <w:bCs/>
          <w:lang w:bidi="ar-SA"/>
        </w:rPr>
        <w:t>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Considerato opportuno attuare ogni provvedimento finalizzato a prevenire disagi alla popolazione ed a salvaguardia della pubblica incolumità.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5C50B0" w:rsidRPr="005C50B0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La chiusura di tutti i plessi scolastici di ogni ordine e grado presenti sul territorio comunale per il giorno. . . . . . . . . . , ovvero per i giorni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Agli uffici del Provveditorato scolastico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Ai Dirigenti scolastici interessati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stampa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popolazione</w:t>
      </w:r>
      <w:r>
        <w:rPr>
          <w:rFonts w:ascii="Tahoma" w:eastAsia="Times New Roman" w:hAnsi="Tahoma" w:cs="Tahoma"/>
          <w:sz w:val="26"/>
          <w:szCs w:val="26"/>
          <w:lang w:bidi="ar-SA"/>
        </w:rPr>
        <w:t>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DC717D">
        <w:rPr>
          <w:rFonts w:ascii="Tahoma" w:eastAsia="Times New Roman" w:hAnsi="Tahoma" w:cs="Tahoma"/>
          <w:lang w:bidi="ar-SA"/>
        </w:rPr>
        <w:t>Pietrabruna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A52FA9" w:rsidRP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A52FA9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DC717D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Pietrabruna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E4647A">
        <w:rPr>
          <w:rFonts w:ascii="Tahoma" w:eastAsia="Times New Roman" w:hAnsi="Tahoma" w:cs="Tahoma"/>
          <w:lang w:bidi="ar-SA"/>
        </w:rPr>
        <w:tab/>
      </w:r>
      <w:r w:rsidR="00E4647A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D3" w:rsidRDefault="001D4FD3">
      <w:r>
        <w:separator/>
      </w:r>
    </w:p>
  </w:endnote>
  <w:endnote w:type="continuationSeparator" w:id="0">
    <w:p w:rsidR="001D4FD3" w:rsidRDefault="001D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D4FD3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5C50B0">
            <w:t xml:space="preserve">  4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D4FD3">
          <w:pPr>
            <w:pStyle w:val="Pidipagina"/>
            <w:jc w:val="center"/>
          </w:pPr>
        </w:p>
      </w:tc>
    </w:tr>
  </w:tbl>
  <w:p w:rsidR="00F80251" w:rsidRDefault="001D4FD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D3" w:rsidRDefault="001D4FD3">
      <w:r>
        <w:rPr>
          <w:color w:val="000000"/>
        </w:rPr>
        <w:ptab w:relativeTo="margin" w:alignment="center" w:leader="none"/>
      </w:r>
    </w:p>
  </w:footnote>
  <w:footnote w:type="continuationSeparator" w:id="0">
    <w:p w:rsidR="001D4FD3" w:rsidRDefault="001D4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37368F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133"/>
    <w:multiLevelType w:val="hybridMultilevel"/>
    <w:tmpl w:val="C99E50FA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31B429B"/>
    <w:multiLevelType w:val="hybridMultilevel"/>
    <w:tmpl w:val="079EA800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E8A12B4"/>
    <w:multiLevelType w:val="multilevel"/>
    <w:tmpl w:val="CF020876"/>
    <w:styleLink w:val="WW8Num4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8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A4715"/>
    <w:rsid w:val="000B634A"/>
    <w:rsid w:val="000C6448"/>
    <w:rsid w:val="001559F8"/>
    <w:rsid w:val="00172CCC"/>
    <w:rsid w:val="001D4FD3"/>
    <w:rsid w:val="002306AF"/>
    <w:rsid w:val="0036137C"/>
    <w:rsid w:val="0037368F"/>
    <w:rsid w:val="003B4FCE"/>
    <w:rsid w:val="004708B1"/>
    <w:rsid w:val="00477825"/>
    <w:rsid w:val="004A0362"/>
    <w:rsid w:val="005C50B0"/>
    <w:rsid w:val="00673606"/>
    <w:rsid w:val="006A574D"/>
    <w:rsid w:val="00742705"/>
    <w:rsid w:val="007F7246"/>
    <w:rsid w:val="00840FE0"/>
    <w:rsid w:val="008B012B"/>
    <w:rsid w:val="009444D4"/>
    <w:rsid w:val="00A52FA9"/>
    <w:rsid w:val="00A975FE"/>
    <w:rsid w:val="00B25AC7"/>
    <w:rsid w:val="00BC2D5D"/>
    <w:rsid w:val="00C054DF"/>
    <w:rsid w:val="00C8258D"/>
    <w:rsid w:val="00C916C4"/>
    <w:rsid w:val="00D07F25"/>
    <w:rsid w:val="00D665A5"/>
    <w:rsid w:val="00DC717D"/>
    <w:rsid w:val="00E454E1"/>
    <w:rsid w:val="00E4647A"/>
    <w:rsid w:val="00E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88</cp:revision>
  <cp:lastPrinted>2013-04-03T18:42:00Z</cp:lastPrinted>
  <dcterms:created xsi:type="dcterms:W3CDTF">2013-02-03T21:41:00Z</dcterms:created>
  <dcterms:modified xsi:type="dcterms:W3CDTF">2019-04-17T14:23:00Z</dcterms:modified>
</cp:coreProperties>
</file>